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2" w:rsidRDefault="00327A22" w:rsidP="00327A22">
      <w:pPr>
        <w:spacing w:line="276" w:lineRule="auto"/>
        <w:jc w:val="center"/>
        <w:rPr>
          <w:b/>
        </w:rPr>
      </w:pPr>
      <w:r>
        <w:rPr>
          <w:b/>
        </w:rPr>
        <w:t>РОССИЙСКАЯ  ФЕДЕРАЦИЯ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ИРКУТСКАЯ  ОБЛАСТЬ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МАКАРОВСКОЕ СЕЛЬСКОЕ ПОСЕЛЕНИЕ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327A22" w:rsidRDefault="00327A22" w:rsidP="00327A22">
      <w:pPr>
        <w:jc w:val="center"/>
        <w:outlineLvl w:val="0"/>
        <w:rPr>
          <w:b/>
        </w:rPr>
      </w:pPr>
      <w:r>
        <w:rPr>
          <w:b/>
        </w:rPr>
        <w:t>ПОСТАНОВЛЕНИЕ № 20</w:t>
      </w:r>
    </w:p>
    <w:p w:rsidR="00327A22" w:rsidRDefault="00327A22" w:rsidP="00327A22">
      <w:pPr>
        <w:jc w:val="center"/>
        <w:outlineLvl w:val="0"/>
        <w:rPr>
          <w:b/>
        </w:rPr>
      </w:pPr>
    </w:p>
    <w:p w:rsidR="00327A22" w:rsidRDefault="00327A22" w:rsidP="00327A22">
      <w:pPr>
        <w:pStyle w:val="1"/>
        <w:tabs>
          <w:tab w:val="left" w:pos="9214"/>
        </w:tabs>
        <w:rPr>
          <w:sz w:val="24"/>
        </w:rPr>
      </w:pPr>
      <w:r>
        <w:rPr>
          <w:sz w:val="24"/>
        </w:rPr>
        <w:t xml:space="preserve">от 22 февраля 2024 года                                                                                       с. Макарово     </w:t>
      </w:r>
    </w:p>
    <w:p w:rsidR="00327A22" w:rsidRDefault="00327A22" w:rsidP="00327A22">
      <w:pPr>
        <w:pStyle w:val="1"/>
        <w:tabs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327A22" w:rsidRDefault="00327A22" w:rsidP="00327A22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«О назначении публичных слушаний по вопросу о преобразовании Макаровского муниципального образования Киренского района и муниципального образования  Киренский район путем объединения без  изменения  границ Макаровского муниципального образования с созданием  вновь  образованного муниципального образовани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Киренский муниципальный округ Иркутской области»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>Руководствуясь статьями 13, 28 Федерального закона  от 06.10.2003 №131-ФЗ «Об общих принципах организации местного самоуправления в Российской Федерации», ст. 16 Устава Макаровского муниципального образования Киренского муниципального района, пунктом  5.4 Положения  о порядке  организации и проведения публичных  слушаний в Макаровском муниципальном образовании,  утвержденного Решением Думы Макаровского сельского поселения  от 09.09.2020года  № 78,  администрация Макаровского сельского поселения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ПОСТАНОВЛЯЕТ:</w:t>
      </w:r>
      <w:r>
        <w:rPr>
          <w:sz w:val="24"/>
          <w:szCs w:val="24"/>
        </w:rPr>
        <w:br/>
      </w:r>
    </w:p>
    <w:p w:rsidR="00327A22" w:rsidRDefault="00327A22" w:rsidP="00327A22">
      <w:pPr>
        <w:pStyle w:val="a4"/>
        <w:jc w:val="both"/>
        <w:rPr>
          <w:rFonts w:asciiTheme="minorHAnsi" w:hAnsiTheme="minorHAnsi" w:cstheme="minorBidi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Назначить по инициативе главы Макаровского муниципального образования, предложением Думы Киренского муниципального района  Решение № 359/7 от 31.01.24 г. «Об инициативе объединения муниципальных образований Киренского района в Киренский муниципальный округ Иркутской области» публичные слушания по вопросу о преобразовании Макаровского муниципального образования Киренского района и муниципального образования  Киренский район путем объединения без  изменения  границ Макаровского муниципального образования с созданием  вновь  образованного муниципального</w:t>
      </w:r>
      <w:proofErr w:type="gramEnd"/>
      <w:r>
        <w:rPr>
          <w:sz w:val="24"/>
          <w:szCs w:val="24"/>
        </w:rPr>
        <w:t xml:space="preserve"> образования - Киренский муниципальный округ Иркутской области на 15 час. 00 мин. 05 марта 2024 года,. Местом проведения публичных слушаний определить здание Дом культуры на 100 мест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акарово</w:t>
      </w:r>
      <w:proofErr w:type="spellEnd"/>
      <w:r>
        <w:rPr>
          <w:sz w:val="24"/>
          <w:szCs w:val="24"/>
        </w:rPr>
        <w:t xml:space="preserve">, расположенное по адресу: Иркутская область, Киренский р-н,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акарово</w:t>
      </w:r>
      <w:proofErr w:type="spellEnd"/>
      <w:r>
        <w:rPr>
          <w:sz w:val="24"/>
          <w:szCs w:val="24"/>
        </w:rPr>
        <w:t>, улицаСоветская,40.</w:t>
      </w:r>
      <w:r>
        <w:rPr>
          <w:sz w:val="24"/>
          <w:szCs w:val="24"/>
        </w:rPr>
        <w:br/>
        <w:t>2. Все предложения, представленные в установленный срок, подлежат включению в протокол публичных слушаний.</w:t>
      </w:r>
      <w:r>
        <w:rPr>
          <w:sz w:val="24"/>
          <w:szCs w:val="24"/>
        </w:rPr>
        <w:br/>
        <w:t>3. Все представленные участниками публичных слушаний предложения по вопросу, указанному в пункте 1 настоящего постановления, отражаются в заключении (итоговом документе) о результатах публичных слушаний.</w:t>
      </w:r>
      <w:r>
        <w:rPr>
          <w:sz w:val="24"/>
          <w:szCs w:val="24"/>
        </w:rPr>
        <w:br/>
        <w:t xml:space="preserve">5. Опубликовать (обнародовать) настоящее постановление не позднее 7 дней до назначенной даты проведения публичных слушаний в ближайшем номере журнала «Информационный Вестник Макаровского МО», на сайте Киренского муниципального района в разделе «Поселения района» https://kirenskraion.mo38.ru/settlement_area/makarov/.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территории Макаровского сельского поселения в виде объявления.</w:t>
      </w:r>
      <w:r>
        <w:rPr>
          <w:sz w:val="24"/>
          <w:szCs w:val="24"/>
        </w:rPr>
        <w:br/>
        <w:t>6. Поручить администрации Макаровского сельского поселения организационно–техническое обеспечение и проведение процедуры публичных слушаний.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327A22" w:rsidRDefault="00327A22" w:rsidP="00327A22">
      <w:pPr>
        <w:pStyle w:val="a4"/>
        <w:jc w:val="both"/>
      </w:pPr>
      <w:r>
        <w:t xml:space="preserve">Глава Макаровского </w:t>
      </w:r>
    </w:p>
    <w:p w:rsidR="00327A22" w:rsidRDefault="00327A22" w:rsidP="00327A22">
      <w:pPr>
        <w:pStyle w:val="a4"/>
        <w:jc w:val="both"/>
      </w:pPr>
      <w:r>
        <w:t>муниципального образования        ____________________ О.В.Ярыгина</w:t>
      </w:r>
    </w:p>
    <w:p w:rsidR="00327A22" w:rsidRDefault="00327A22" w:rsidP="00327A22">
      <w:pPr>
        <w:pStyle w:val="a4"/>
        <w:jc w:val="both"/>
        <w:rPr>
          <w:sz w:val="24"/>
          <w:szCs w:val="24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22"/>
    <w:rsid w:val="00327A22"/>
    <w:rsid w:val="00653B98"/>
    <w:rsid w:val="00F5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A2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locked/>
    <w:rsid w:val="00327A2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327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2024-03-01T08:29:00Z</dcterms:created>
  <dcterms:modified xsi:type="dcterms:W3CDTF">2024-03-01T08:30:00Z</dcterms:modified>
</cp:coreProperties>
</file>